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557422">
        <w:rPr>
          <w:rFonts w:ascii="Arial Black" w:hAnsi="Arial Black"/>
          <w:caps/>
          <w:color w:val="1F497D" w:themeColor="text2"/>
          <w:sz w:val="36"/>
          <w:szCs w:val="36"/>
        </w:rPr>
        <w:t>13</w:t>
      </w:r>
      <w:r>
        <w:rPr>
          <w:rFonts w:ascii="Arial Black" w:hAnsi="Arial Black"/>
          <w:caps/>
          <w:color w:val="1F497D" w:themeColor="text2"/>
          <w:sz w:val="36"/>
          <w:szCs w:val="36"/>
        </w:rPr>
        <w:t>/SI/20</w:t>
      </w:r>
      <w:r w:rsidR="002D7A7E">
        <w:rPr>
          <w:rFonts w:ascii="Arial Black" w:hAnsi="Arial Black"/>
          <w:caps/>
          <w:color w:val="1F497D" w:themeColor="text2"/>
          <w:sz w:val="36"/>
          <w:szCs w:val="36"/>
        </w:rPr>
        <w:t>20</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2A2826" w:rsidRPr="002D7A7E" w:rsidRDefault="00D62BEC" w:rsidP="002D7A7E">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D7A7E" w:rsidRPr="005B1F2E" w:rsidRDefault="002D7A7E" w:rsidP="002D7A7E">
      <w:pPr>
        <w:pStyle w:val="Cabealhodondice"/>
        <w:tabs>
          <w:tab w:val="center" w:pos="4252"/>
        </w:tabs>
        <w:ind w:right="1134"/>
        <w:jc w:val="center"/>
        <w:rPr>
          <w:rFonts w:ascii="Arial Black" w:hAnsi="Arial Black"/>
          <w:b w:val="0"/>
          <w:smallCaps/>
          <w:color w:val="1F497D" w:themeColor="text2"/>
        </w:rPr>
      </w:pPr>
      <w:r w:rsidRPr="00D61ABF">
        <w:rPr>
          <w:rFonts w:ascii="Arial Black" w:hAnsi="Arial Black"/>
          <w:smallCaps/>
          <w:color w:val="1F497D" w:themeColor="text2"/>
        </w:rPr>
        <w:t>P</w:t>
      </w:r>
      <w:r>
        <w:rPr>
          <w:rFonts w:ascii="Arial Black" w:hAnsi="Arial Black"/>
          <w:smallCaps/>
          <w:color w:val="1F497D" w:themeColor="text2"/>
        </w:rPr>
        <w:t xml:space="preserve">rojetos de </w:t>
      </w:r>
      <w:r w:rsidRPr="001D69BD">
        <w:rPr>
          <w:rFonts w:ascii="Arial Black" w:hAnsi="Arial Black"/>
          <w:smallCaps/>
          <w:color w:val="1F497D" w:themeColor="text2"/>
        </w:rPr>
        <w:t>I&amp;D</w:t>
      </w:r>
      <w:r>
        <w:rPr>
          <w:rFonts w:ascii="Arial Black" w:hAnsi="Arial Black"/>
          <w:b w:val="0"/>
          <w:smallCaps/>
          <w:color w:val="1F497D" w:themeColor="text2"/>
        </w:rPr>
        <w:t xml:space="preserve"> Empresarial </w:t>
      </w:r>
      <w:r>
        <w:rPr>
          <w:rFonts w:ascii="Arial Black" w:hAnsi="Arial Black"/>
          <w:smallCaps/>
          <w:color w:val="1F497D" w:themeColor="text2"/>
        </w:rPr>
        <w:t>em</w:t>
      </w:r>
      <w:r w:rsidRPr="00D61ABF">
        <w:rPr>
          <w:rFonts w:ascii="Arial Black" w:hAnsi="Arial Black"/>
          <w:smallCaps/>
          <w:color w:val="1F497D" w:themeColor="text2"/>
        </w:rPr>
        <w:t xml:space="preserve"> C</w:t>
      </w:r>
      <w:r>
        <w:rPr>
          <w:rFonts w:ascii="Arial Black" w:hAnsi="Arial Black"/>
          <w:smallCaps/>
          <w:color w:val="1F497D" w:themeColor="text2"/>
        </w:rPr>
        <w:t>opromoção para Territórios do Interior</w:t>
      </w:r>
    </w:p>
    <w:p w:rsidR="002D7A7E" w:rsidRDefault="002D7A7E" w:rsidP="002D7A7E"/>
    <w:p w:rsidR="002D7A7E" w:rsidRDefault="002D7A7E" w:rsidP="002D7A7E"/>
    <w:p w:rsidR="002D7A7E" w:rsidRDefault="002D7A7E" w:rsidP="002D7A7E"/>
    <w:p w:rsidR="002D7A7E" w:rsidRDefault="002D7A7E" w:rsidP="002D7A7E"/>
    <w:p w:rsidR="002D7A7E" w:rsidRDefault="002D7A7E" w:rsidP="002D7A7E"/>
    <w:p w:rsidR="002D7A7E" w:rsidRPr="00D256EE" w:rsidRDefault="002D7A7E" w:rsidP="002D7A7E">
      <w:pPr>
        <w:pStyle w:val="Default"/>
        <w:tabs>
          <w:tab w:val="left" w:pos="7655"/>
        </w:tabs>
        <w:spacing w:before="120" w:line="360" w:lineRule="auto"/>
        <w:jc w:val="center"/>
        <w:rPr>
          <w:b/>
          <w:bCs/>
          <w:sz w:val="28"/>
          <w:szCs w:val="28"/>
        </w:rPr>
      </w:pPr>
      <w:r w:rsidRPr="00D256EE">
        <w:rPr>
          <w:rFonts w:cs="Times New Roman"/>
          <w:b/>
          <w:bCs/>
          <w:color w:val="auto"/>
          <w:sz w:val="28"/>
          <w:szCs w:val="28"/>
        </w:rPr>
        <w:t>+CO3SO Conhecimento e +CO3SO Digital</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2D7A7E" w:rsidRDefault="002D7A7E" w:rsidP="00D62BEC">
      <w:pPr>
        <w:autoSpaceDE w:val="0"/>
        <w:autoSpaceDN w:val="0"/>
        <w:adjustRightInd w:val="0"/>
        <w:spacing w:after="720" w:line="360" w:lineRule="auto"/>
        <w:jc w:val="center"/>
        <w:rPr>
          <w:rFonts w:ascii="Arial Black" w:hAnsi="Arial Black" w:cs="Arial"/>
          <w:noProof/>
          <w:color w:val="1F497D" w:themeColor="text2"/>
          <w:sz w:val="24"/>
          <w:szCs w:val="24"/>
        </w:rPr>
      </w:pPr>
    </w:p>
    <w:p w:rsidR="00D62BEC" w:rsidRPr="00B168A1" w:rsidRDefault="00557422"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06</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Março</w:t>
      </w:r>
      <w:bookmarkStart w:id="0" w:name="_GoBack"/>
      <w:bookmarkEnd w:id="0"/>
      <w:r w:rsidR="00D62BEC" w:rsidRPr="00B168A1">
        <w:rPr>
          <w:rFonts w:ascii="Arial Black" w:hAnsi="Arial Black" w:cs="Arial"/>
          <w:noProof/>
          <w:color w:val="1F497D" w:themeColor="text2"/>
          <w:sz w:val="24"/>
          <w:szCs w:val="24"/>
        </w:rPr>
        <w:t xml:space="preserve"> de 20</w:t>
      </w:r>
      <w:r w:rsidR="002D7A7E">
        <w:rPr>
          <w:rFonts w:ascii="Arial Black" w:hAnsi="Arial Black" w:cs="Arial"/>
          <w:noProof/>
          <w:color w:val="1F497D" w:themeColor="text2"/>
          <w:sz w:val="24"/>
          <w:szCs w:val="24"/>
        </w:rPr>
        <w:t>20</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Aplicável a projetos de I&amp;DT em copromoção, projetos mobilizadores, e projetos demonstradores em copromoção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art.º.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 ou por via de métodos simplificados), um sistema auditável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w:t>
      </w:r>
      <w:r w:rsidRPr="00125E9E">
        <w:rPr>
          <w:sz w:val="22"/>
          <w:szCs w:val="22"/>
        </w:rPr>
        <w:lastRenderedPageBreak/>
        <w:t xml:space="preserve">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art.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(cf. art.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art.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lastRenderedPageBreak/>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RCI) ,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acima ,não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9"/>
      <w:footerReference w:type="default" r:id="rId10"/>
      <w:headerReference w:type="first" r:id="rId11"/>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427DFA">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427DFA">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D7A7E"/>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27DFA"/>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57422"/>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B34BAC"/>
  <w15:docId w15:val="{43100736-8D87-4828-9341-E94CB47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ter">
    <w:name w:val="Título 1 Cará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343B-0E3C-4B5D-B129-80695EEE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2474</Words>
  <Characters>13364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Margarida Pinto</cp:lastModifiedBy>
  <cp:revision>6</cp:revision>
  <cp:lastPrinted>2019-08-06T14:29:00Z</cp:lastPrinted>
  <dcterms:created xsi:type="dcterms:W3CDTF">2019-08-06T14:14:00Z</dcterms:created>
  <dcterms:modified xsi:type="dcterms:W3CDTF">2020-03-06T13:16:00Z</dcterms:modified>
</cp:coreProperties>
</file>