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9914" w14:textId="36012BA2" w:rsidR="0052599C" w:rsidRDefault="000D7E83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>2</w:t>
      </w:r>
    </w:p>
    <w:p w14:paraId="59178A0D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765C708" w14:textId="765A759D" w:rsidR="000F6078" w:rsidRPr="008A1182" w:rsidRDefault="009219EA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ANEXO TÉCNICO</w:t>
      </w:r>
    </w:p>
    <w:p w14:paraId="01F04669" w14:textId="075EEDA4" w:rsidR="00164685" w:rsidRPr="008A1182" w:rsidRDefault="00164685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</w:p>
    <w:p w14:paraId="2FD873B2" w14:textId="5058FA24" w:rsidR="000F6078" w:rsidRPr="008A1182" w:rsidRDefault="000F6078" w:rsidP="008A1182">
      <w:pPr>
        <w:ind w:right="-2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 xml:space="preserve">AAC </w:t>
      </w:r>
      <w:r w:rsidR="0080281B">
        <w:rPr>
          <w:rFonts w:ascii="Arial Black" w:hAnsi="Arial Black"/>
          <w:caps/>
          <w:color w:val="1F497D" w:themeColor="text2"/>
          <w:sz w:val="36"/>
          <w:szCs w:val="36"/>
        </w:rPr>
        <w:t>0</w:t>
      </w:r>
      <w:r w:rsidR="000D7E83">
        <w:rPr>
          <w:rFonts w:ascii="Arial Black" w:hAnsi="Arial Black"/>
          <w:caps/>
          <w:color w:val="1F497D" w:themeColor="text2"/>
          <w:sz w:val="36"/>
          <w:szCs w:val="36"/>
        </w:rPr>
        <w:t>2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</w:t>
      </w:r>
      <w:r w:rsidR="00AF363B" w:rsidRPr="008A1182">
        <w:rPr>
          <w:rFonts w:ascii="Arial Black" w:hAnsi="Arial Black"/>
          <w:caps/>
          <w:color w:val="1F497D" w:themeColor="text2"/>
          <w:sz w:val="36"/>
          <w:szCs w:val="36"/>
        </w:rPr>
        <w:t>S</w:t>
      </w:r>
      <w:r w:rsidR="00E25F00">
        <w:rPr>
          <w:rFonts w:ascii="Arial Black" w:hAnsi="Arial Black"/>
          <w:caps/>
          <w:color w:val="1F497D" w:themeColor="text2"/>
          <w:sz w:val="36"/>
          <w:szCs w:val="36"/>
        </w:rPr>
        <w:t>aict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/2020</w:t>
      </w:r>
    </w:p>
    <w:p w14:paraId="1DDB42B7" w14:textId="77777777" w:rsidR="000F6078" w:rsidRPr="002804A5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bookmarkStart w:id="1" w:name="_Toc453954424"/>
    </w:p>
    <w:bookmarkEnd w:id="1"/>
    <w:p w14:paraId="61BCA560" w14:textId="04DC30EA" w:rsidR="00164685" w:rsidRDefault="00164685" w:rsidP="00C14970">
      <w:pPr>
        <w:spacing w:after="0"/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Sistema de </w:t>
      </w:r>
      <w:r w:rsidR="00E07E31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>apoio à investigação científica e tecnológica</w:t>
      </w:r>
    </w:p>
    <w:p w14:paraId="20339101" w14:textId="77777777" w:rsidR="00164685" w:rsidRPr="00AE0593" w:rsidRDefault="00164685" w:rsidP="00164685">
      <w:pPr>
        <w:ind w:right="11"/>
        <w:rPr>
          <w:rFonts w:ascii="Arial Black" w:hAnsi="Arial Black"/>
          <w:caps/>
          <w:sz w:val="26"/>
          <w:szCs w:val="26"/>
        </w:rPr>
      </w:pPr>
    </w:p>
    <w:p w14:paraId="3D0A2699" w14:textId="35E3B8F1" w:rsidR="00DB35B5" w:rsidRPr="000865AE" w:rsidRDefault="004E7591" w:rsidP="000865AE">
      <w:pPr>
        <w:spacing w:line="360" w:lineRule="auto"/>
        <w:ind w:right="-143"/>
        <w:jc w:val="center"/>
        <w:rPr>
          <w:rFonts w:ascii="Trebuchet MS" w:hAnsi="Trebuchet MS" w:cstheme="minorHAnsi"/>
          <w:b/>
          <w:color w:val="1F497D" w:themeColor="text2"/>
          <w:sz w:val="32"/>
          <w:szCs w:val="32"/>
        </w:rPr>
      </w:pPr>
      <w:r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Projetos de Investigação Científica e Desenvolvimento </w:t>
      </w:r>
      <w:r w:rsidR="000865AE">
        <w:rPr>
          <w:rFonts w:ascii="Trebuchet MS" w:hAnsi="Trebuchet MS" w:cstheme="minorHAnsi"/>
          <w:b/>
          <w:color w:val="1F497D" w:themeColor="text2"/>
          <w:sz w:val="32"/>
          <w:szCs w:val="32"/>
        </w:rPr>
        <w:t>Tecnológico (IC&amp;DT)</w:t>
      </w:r>
      <w:r w:rsidR="00754F79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 </w:t>
      </w:r>
      <w:r w:rsidR="000865AE">
        <w:rPr>
          <w:rFonts w:ascii="Trebuchet MS" w:hAnsi="Trebuchet MS" w:cstheme="minorHAnsi"/>
          <w:b/>
          <w:color w:val="1F497D" w:themeColor="text2"/>
          <w:sz w:val="32"/>
          <w:szCs w:val="32"/>
        </w:rPr>
        <w:t>/</w:t>
      </w:r>
      <w:r w:rsidR="00754F79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 </w:t>
      </w:r>
      <w:r w:rsidR="000865AE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Programa </w:t>
      </w:r>
      <w:r w:rsidR="00754F79">
        <w:rPr>
          <w:rFonts w:ascii="Trebuchet MS" w:hAnsi="Trebuchet MS" w:cstheme="minorHAnsi"/>
          <w:b/>
          <w:color w:val="1F497D" w:themeColor="text2"/>
          <w:sz w:val="32"/>
          <w:szCs w:val="32"/>
        </w:rPr>
        <w:t>“Testar com Ciência e Solidariedade”</w:t>
      </w:r>
      <w:r w:rsidR="00164685" w:rsidRPr="007237C9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 - COVID-19</w:t>
      </w:r>
    </w:p>
    <w:p w14:paraId="2A6963D3" w14:textId="54B83251" w:rsidR="00164685" w:rsidRDefault="0016468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396F37C0" w14:textId="77777777" w:rsidR="008A1182" w:rsidRPr="002804A5" w:rsidRDefault="008A1182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1717281C" w14:textId="7C5B9387" w:rsidR="00164685" w:rsidRPr="002804A5" w:rsidRDefault="0080281B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4"/>
          <w:szCs w:val="24"/>
        </w:rPr>
      </w:pPr>
      <w:r>
        <w:rPr>
          <w:rFonts w:ascii="Arial Black" w:hAnsi="Arial Black"/>
          <w:caps/>
          <w:color w:val="1F497D" w:themeColor="text2"/>
          <w:sz w:val="24"/>
          <w:szCs w:val="24"/>
        </w:rPr>
        <w:t>10</w:t>
      </w:r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</w:t>
      </w:r>
      <w:r w:rsidR="00D70E56">
        <w:rPr>
          <w:rFonts w:ascii="Arial Black" w:hAnsi="Arial Black"/>
          <w:caps/>
          <w:color w:val="1F497D" w:themeColor="text2"/>
          <w:sz w:val="24"/>
          <w:szCs w:val="24"/>
        </w:rPr>
        <w:t>setembro</w:t>
      </w:r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2020</w:t>
      </w:r>
    </w:p>
    <w:p w14:paraId="3CD1287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0AC2B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DD8E26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A3183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BE458E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20747833" w14:textId="77777777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440228E9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21E8588D" w14:textId="6155B7AF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r w:rsidRPr="00164685">
              <w:rPr>
                <w:rFonts w:ascii="Trebuchet MS" w:eastAsia="Trebuchet MS" w:hAnsi="Trebuchet MS" w:cs="Trebuchet MS"/>
                <w:i/>
                <w:iCs/>
              </w:rPr>
              <w:t>template</w:t>
            </w:r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uma avaliação eficaz.</w:t>
            </w:r>
          </w:p>
          <w:p w14:paraId="6999CDE5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9DF5AAB" w14:textId="7ABA90EC" w:rsidR="00164685" w:rsidRPr="002222AD" w:rsidRDefault="000D7E83" w:rsidP="0016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pict w14:anchorId="6C2FF0D6">
                <v:shape id="image1.png" o:spid="_x0000_i1026" type="#_x0000_t75" style="width:13.5pt;height:13.5pt;visibility:visible;mso-wrap-style:square">
                  <v:imagedata r:id="rId11" o:title=""/>
                </v:shape>
              </w:pic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9219EA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2B0A15" w:rsidRPr="002B0A15">
              <w:rPr>
                <w:rFonts w:ascii="Trebuchet MS" w:eastAsia="Trebuchet MS" w:hAnsi="Trebuchet MS" w:cs="Trebuchet MS"/>
                <w:color w:val="000000"/>
              </w:rPr>
              <w:t xml:space="preserve">o </w:t>
            </w:r>
            <w:r w:rsidR="002B0A15" w:rsidRPr="002222AD">
              <w:rPr>
                <w:rFonts w:ascii="Trebuchet MS" w:eastAsia="Trebuchet MS" w:hAnsi="Trebuchet MS" w:cs="Trebuchet MS"/>
                <w:color w:val="000000"/>
              </w:rPr>
              <w:t xml:space="preserve">Anexo Técnico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não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pode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ultrapassar as </w:t>
            </w:r>
            <w:r w:rsidR="004C6781" w:rsidRPr="002222AD">
              <w:rPr>
                <w:rFonts w:ascii="Trebuchet MS" w:eastAsia="Trebuchet MS" w:hAnsi="Trebuchet MS" w:cs="Trebuchet MS"/>
                <w:color w:val="000000"/>
              </w:rPr>
              <w:t xml:space="preserve">5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>páginas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, e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xcluindo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a capa</w:t>
            </w:r>
            <w:r w:rsidR="008A1182" w:rsidRPr="002222AD">
              <w:rPr>
                <w:rFonts w:ascii="Trebuchet MS" w:eastAsia="Trebuchet MS" w:hAnsi="Trebuchet MS" w:cs="Trebuchet MS"/>
                <w:color w:val="000000"/>
              </w:rPr>
              <w:t>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 e índice. </w:t>
            </w:r>
          </w:p>
          <w:p w14:paraId="4C7CBEA1" w14:textId="441FA653" w:rsidR="0052599C" w:rsidRDefault="002B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 Seção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dedicada à apresentação 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das </w:t>
            </w:r>
            <w:r w:rsidR="00AF363B">
              <w:rPr>
                <w:rFonts w:ascii="Trebuchet MS" w:eastAsia="Trebuchet MS" w:hAnsi="Trebuchet MS" w:cs="Trebuchet MS"/>
                <w:color w:val="000000"/>
              </w:rPr>
              <w:t xml:space="preserve">Instituições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e </w:t>
            </w:r>
            <w:r w:rsidR="00C626A7">
              <w:rPr>
                <w:rFonts w:ascii="Trebuchet MS" w:eastAsia="Trebuchet MS" w:hAnsi="Trebuchet MS" w:cs="Trebuchet MS"/>
                <w:color w:val="000000"/>
              </w:rPr>
              <w:t>a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>os Curriculum Vitae dos recursos críticos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 (pessoal chave)</w:t>
            </w:r>
            <w:r w:rsidR="00164685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também t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em como limite </w:t>
            </w:r>
            <w:r w:rsidR="00DB35B5" w:rsidRPr="00AC519F">
              <w:rPr>
                <w:rFonts w:ascii="Trebuchet MS" w:eastAsia="Trebuchet MS" w:hAnsi="Trebuchet MS" w:cs="Trebuchet MS"/>
                <w:b/>
                <w:bCs/>
                <w:color w:val="000000"/>
              </w:rPr>
              <w:t>5 páginas</w:t>
            </w:r>
            <w:r>
              <w:rPr>
                <w:rFonts w:ascii="Trebuchet MS" w:eastAsia="Trebuchet MS" w:hAnsi="Trebuchet MS" w:cs="Trebuchet MS"/>
                <w:color w:val="000000"/>
              </w:rPr>
              <w:t>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68AA0AAA" w14:textId="77777777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5A2DE7BD" w14:textId="39FCE1E6" w:rsidR="00F013E5" w:rsidRDefault="000D7E83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pict w14:anchorId="6DB7A9E0">
                <v:shape id="_x0000_i1027" type="#_x0000_t75" style="width:13.5pt;height:13.5pt;visibility:visible;mso-wrap-style:square">
                  <v:imagedata r:id="rId11" o:title=""/>
                </v:shape>
              </w:pict>
            </w:r>
            <w:r w:rsidR="009219EA"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Portable Document Format</w:t>
            </w:r>
            <w:r w:rsidR="009219EA"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14:paraId="4AD71D63" w14:textId="77777777" w:rsidR="00AC519F" w:rsidRDefault="00AC519F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</w:p>
          <w:p w14:paraId="2E201939" w14:textId="132E2926"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>–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 xml:space="preserve">Caso seja submetido em </w:t>
            </w:r>
            <w:r w:rsidRPr="00C33EDD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upload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 xml:space="preserve">documentos 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com um número de páginas acima do limite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>fixado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>, o excesso de páginas não será considerado.</w:t>
            </w:r>
          </w:p>
        </w:tc>
      </w:tr>
    </w:tbl>
    <w:p w14:paraId="2F3403D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A6F57A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C83B98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470571E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64CAD7C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C53B92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2D8B2C0D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18DDB928" w14:textId="60E28BBF" w:rsidR="004C4705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9736430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_Toc49736430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4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0D14F373" w14:textId="07F396BA" w:rsidR="004C4705" w:rsidRDefault="000D7E83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1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_Toc49736431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4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77CC33ED" w14:textId="1210197F" w:rsidR="004C4705" w:rsidRDefault="000D7E8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2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_Toc49736432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6FF1114B" w14:textId="60C5EA6E" w:rsidR="004C4705" w:rsidRDefault="000D7E8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3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Enquadramento, objetivos e solução proposta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_Toc49736433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0E315060" w14:textId="73502AC9" w:rsidR="004C4705" w:rsidRDefault="000D7E8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4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Caracterização, fundamentação técnica e riscos previstos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_Toc49736434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14E53C88" w14:textId="24F0A7E5" w:rsidR="004C4705" w:rsidRDefault="000D7E8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5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Identificação e caracterização das atividades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_Toc49736435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394FF616" w14:textId="64B54B35" w:rsidR="004C4705" w:rsidRDefault="000D7E8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6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Constituição da equipa - grau de qualificação, perfil, afetação ao projeto e valor dos investimentos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_Toc49736436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4BA08B2C" w14:textId="4E4513E3" w:rsidR="004C4705" w:rsidRDefault="000D7E83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7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3. Apresentação do promotor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_Toc49736437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6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69080760" w14:textId="3B641E20" w:rsidR="004C4705" w:rsidRDefault="000D7E83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8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4. Plano de ações de disseminação de resultados e promoção do conhecimento e divulgação da cultura científica: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_Toc49736438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6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7F872B05" w14:textId="740FD965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7F8A5A98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79C27C1E" w14:textId="77777777" w:rsidR="00302281" w:rsidRDefault="00302281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35207154" w14:textId="4D7CEABB" w:rsidR="0052599C" w:rsidRDefault="009219EA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49736430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tbl>
      <w:tblPr>
        <w:tblStyle w:val="a0"/>
        <w:tblpPr w:leftFromText="141" w:rightFromText="141" w:vertAnchor="text" w:horzAnchor="page" w:tblpX="1519" w:tblpY="29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708F4" w14:paraId="6D42BCB3" w14:textId="77777777" w:rsidTr="002222AD">
        <w:tc>
          <w:tcPr>
            <w:tcW w:w="2410" w:type="dxa"/>
            <w:shd w:val="clear" w:color="auto" w:fill="EBF1DD"/>
            <w:vAlign w:val="center"/>
          </w:tcPr>
          <w:p w14:paraId="6FD2012C" w14:textId="5CE3CFB0" w:rsidR="002708F4" w:rsidRDefault="002708F4" w:rsidP="002222A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Entidade </w:t>
            </w:r>
            <w:r w:rsidR="002F67A4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Promotora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83E706" w14:textId="77777777" w:rsidR="002708F4" w:rsidRDefault="002708F4" w:rsidP="002222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45E7D7" w14:textId="77777777" w:rsidR="002708F4" w:rsidRPr="00924F32" w:rsidRDefault="002708F4" w:rsidP="00924F32"/>
    <w:p w14:paraId="20886177" w14:textId="77777777" w:rsidR="008A1182" w:rsidRDefault="008A1182" w:rsidP="00924F32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DE8BC6" w14:textId="304530CA" w:rsidR="0052599C" w:rsidRDefault="009219EA" w:rsidP="00924F32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49736431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</w:p>
    <w:tbl>
      <w:tblPr>
        <w:tblStyle w:val="TabelacomGrelha"/>
        <w:tblpPr w:leftFromText="141" w:rightFromText="141" w:vertAnchor="text" w:horzAnchor="margin" w:tblpY="8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8F4" w14:paraId="4EFE7A23" w14:textId="77777777" w:rsidTr="00924F32">
        <w:tc>
          <w:tcPr>
            <w:tcW w:w="9493" w:type="dxa"/>
          </w:tcPr>
          <w:p w14:paraId="6CD6A4A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17841B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7EAED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05B338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B90CD5" w14:textId="77777777" w:rsidR="002708F4" w:rsidRDefault="002708F4" w:rsidP="007027F0">
            <w:pPr>
              <w:ind w:left="-394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2E4F0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9991F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805CFB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37BFD4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AF41AA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C76E03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836B93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7C2D3F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49DA2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4440CC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ABD2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A9755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B0832C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9196F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05A9B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tbl>
      <w:tblPr>
        <w:tblStyle w:val="a2"/>
        <w:tblpPr w:leftFromText="141" w:rightFromText="141" w:vertAnchor="text" w:horzAnchor="page" w:tblpX="2311" w:tblpY="67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</w:tblGrid>
      <w:tr w:rsidR="002708F4" w14:paraId="555A86C2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0F8F40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455E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D0D" w14:textId="77777777" w:rsidR="002708F4" w:rsidRDefault="002708F4" w:rsidP="002708F4">
            <w:pPr>
              <w:spacing w:before="60" w:after="6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</w:t>
            </w:r>
          </w:p>
        </w:tc>
      </w:tr>
      <w:tr w:rsidR="002708F4" w14:paraId="1F05BF2B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F0B4EB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5931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AA8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25123F" w14:textId="77777777" w:rsidR="0052599C" w:rsidRDefault="0052599C" w:rsidP="008A1182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2AE1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D3E3F8C" w14:textId="67CB33D6" w:rsidR="0052599C" w:rsidRDefault="0052599C" w:rsidP="002222AD">
      <w:pPr>
        <w:ind w:left="-142"/>
        <w:jc w:val="both"/>
        <w:rPr>
          <w:rFonts w:ascii="Trebuchet MS" w:eastAsia="Trebuchet MS" w:hAnsi="Trebuchet MS" w:cs="Trebuchet MS"/>
          <w:b/>
        </w:rPr>
      </w:pPr>
    </w:p>
    <w:tbl>
      <w:tblPr>
        <w:tblStyle w:val="a4"/>
        <w:tblW w:w="29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1417"/>
      </w:tblGrid>
      <w:tr w:rsidR="004E44A9" w14:paraId="2F5A9590" w14:textId="71F27FC3" w:rsidTr="001A0804">
        <w:trPr>
          <w:trHeight w:val="520"/>
        </w:trPr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10EDA87" w14:textId="44F6A46C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11817B0E" w14:textId="6BACB502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Investimento Total 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841C4E4" w14:textId="77777777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7F1C487B" w14:textId="50434B38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Investimento Elegível</w:t>
            </w:r>
          </w:p>
        </w:tc>
      </w:tr>
      <w:tr w:rsidR="004E44A9" w14:paraId="3EBD2489" w14:textId="7B15A592" w:rsidTr="001A0804">
        <w:trPr>
          <w:trHeight w:val="300"/>
        </w:trPr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FE8EE8" w14:textId="77777777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087DBADE" w14:textId="77777777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3FAC6EE" w14:textId="3FA33DC2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485069E" w14:textId="77777777" w:rsidR="001A0804" w:rsidRDefault="001A0804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8173FF" w14:textId="77777777" w:rsidR="00A11A9B" w:rsidRDefault="00A11A9B" w:rsidP="0069623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AE6976" w14:textId="77777777" w:rsidR="0052599C" w:rsidRDefault="009219EA" w:rsidP="0080281B">
      <w:pPr>
        <w:pStyle w:val="Ttulo1"/>
        <w:numPr>
          <w:ilvl w:val="0"/>
          <w:numId w:val="8"/>
        </w:numPr>
        <w:ind w:left="709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4973643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532D553B" w14:textId="241F8DAD" w:rsidR="0052599C" w:rsidRDefault="009219EA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4973643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r w:rsidR="007E5DED">
        <w:rPr>
          <w:rFonts w:ascii="Trebuchet MS" w:eastAsia="Trebuchet MS" w:hAnsi="Trebuchet MS" w:cs="Trebuchet MS"/>
          <w:color w:val="000000"/>
          <w:sz w:val="22"/>
          <w:szCs w:val="22"/>
        </w:rPr>
        <w:t>, objetivos e solução proposta</w:t>
      </w:r>
      <w:bookmarkEnd w:id="5"/>
    </w:p>
    <w:p w14:paraId="12A57CAF" w14:textId="313E1ADB" w:rsidR="0020590F" w:rsidRPr="0080281B" w:rsidRDefault="00FE0381" w:rsidP="0080281B">
      <w:pPr>
        <w:pStyle w:val="PargrafodaLista"/>
        <w:numPr>
          <w:ilvl w:val="0"/>
          <w:numId w:val="33"/>
        </w:numPr>
        <w:spacing w:before="60" w:after="60"/>
        <w:ind w:right="-427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0281B">
        <w:rPr>
          <w:rFonts w:ascii="Trebuchet MS" w:eastAsia="Trebuchet MS" w:hAnsi="Trebuchet MS" w:cs="Trebuchet MS"/>
          <w:color w:val="1F497D"/>
          <w:sz w:val="20"/>
          <w:szCs w:val="20"/>
        </w:rPr>
        <w:t>Justificação do interesse do projeto, com particular incidência nas necessidades de resposta à situação epidemiológica provocada pelo coronavírus SA</w:t>
      </w:r>
      <w:r w:rsidR="0020590F" w:rsidRPr="0080281B"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Pr="0080281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S-CoV-2 e pela doença COVID-19, </w:t>
      </w:r>
      <w:r w:rsidR="0020590F" w:rsidRPr="0080281B">
        <w:rPr>
          <w:rFonts w:ascii="Trebuchet MS" w:eastAsia="Trebuchet MS" w:hAnsi="Trebuchet MS" w:cs="Trebuchet MS"/>
          <w:color w:val="1F497D"/>
          <w:sz w:val="20"/>
          <w:szCs w:val="20"/>
        </w:rPr>
        <w:t>de acordo com os objetivos e prioridades definidos no Ponto 1 do Aviso</w:t>
      </w:r>
    </w:p>
    <w:p w14:paraId="127F690C" w14:textId="0D608AA2" w:rsidR="0020590F" w:rsidRPr="0020590F" w:rsidRDefault="0020590F" w:rsidP="0080281B">
      <w:pPr>
        <w:pStyle w:val="PargrafodaLista"/>
        <w:numPr>
          <w:ilvl w:val="0"/>
          <w:numId w:val="33"/>
        </w:numPr>
        <w:spacing w:before="60" w:after="60"/>
        <w:ind w:left="709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escr</w:t>
      </w:r>
      <w:r w:rsidR="0069623E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os objetivos a atingir</w:t>
      </w:r>
    </w:p>
    <w:p w14:paraId="0D2BA742" w14:textId="77268DA4" w:rsidR="0052599C" w:rsidRDefault="007E5DED" w:rsidP="0080281B">
      <w:pPr>
        <w:pStyle w:val="PargrafodaLista"/>
        <w:numPr>
          <w:ilvl w:val="0"/>
          <w:numId w:val="33"/>
        </w:numPr>
        <w:spacing w:before="60" w:after="60"/>
        <w:ind w:left="709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cação d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a solução proposta pelo projeto para responder às necessidades identificada</w:t>
      </w:r>
      <w:r w:rsidR="003A74F5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</w:p>
    <w:p w14:paraId="4610BA47" w14:textId="6BD72598" w:rsidR="00BE12EF" w:rsidRPr="003A74F5" w:rsidRDefault="0003359C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4174668"/>
      <w:bookmarkStart w:id="7" w:name="_Toc4174800"/>
      <w:bookmarkStart w:id="8" w:name="_Toc4174829"/>
      <w:bookmarkStart w:id="9" w:name="_Toc4175059"/>
      <w:bookmarkStart w:id="10" w:name="_Toc4180112"/>
      <w:bookmarkStart w:id="11" w:name="_Toc4755799"/>
      <w:bookmarkStart w:id="12" w:name="_Toc4755833"/>
      <w:bookmarkStart w:id="13" w:name="_Toc37201281"/>
      <w:bookmarkStart w:id="14" w:name="_Toc49736434"/>
      <w:bookmarkEnd w:id="6"/>
      <w:bookmarkEnd w:id="7"/>
      <w:bookmarkEnd w:id="8"/>
      <w:bookmarkEnd w:id="9"/>
      <w:bookmarkEnd w:id="10"/>
      <w:bookmarkEnd w:id="11"/>
      <w:bookmarkEnd w:id="12"/>
      <w:r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racterização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fundamentação técnica</w:t>
      </w:r>
      <w:bookmarkEnd w:id="13"/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riscos </w:t>
      </w:r>
      <w:r w:rsidR="00B23CE7">
        <w:rPr>
          <w:rFonts w:ascii="Trebuchet MS" w:eastAsia="Trebuchet MS" w:hAnsi="Trebuchet MS" w:cs="Trebuchet MS"/>
          <w:color w:val="000000"/>
          <w:sz w:val="22"/>
          <w:szCs w:val="22"/>
        </w:rPr>
        <w:t>previstos</w:t>
      </w:r>
      <w:bookmarkEnd w:id="14"/>
    </w:p>
    <w:p w14:paraId="59CAA19C" w14:textId="22133B65" w:rsidR="00F606F3" w:rsidRPr="008A1182" w:rsidRDefault="009219EA" w:rsidP="0080281B">
      <w:pPr>
        <w:pStyle w:val="PargrafodaLista"/>
        <w:numPr>
          <w:ilvl w:val="0"/>
          <w:numId w:val="36"/>
        </w:numPr>
        <w:spacing w:before="60" w:after="60"/>
        <w:ind w:left="709" w:right="-42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o(s) desenvolvimento(s) científico(s) e/ou tecnológico(s) propostos</w:t>
      </w:r>
      <w:r w:rsidR="00C95D4A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posicionamento do(s) </w:t>
      </w:r>
      <w:r w:rsidR="000F6980"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desenvolvimento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</w:t>
      </w:r>
    </w:p>
    <w:p w14:paraId="261B4FC1" w14:textId="791DCC6F" w:rsidR="0052599C" w:rsidRPr="001A6E0B" w:rsidRDefault="009219EA" w:rsidP="000D7E83">
      <w:pPr>
        <w:pStyle w:val="PargrafodaLista"/>
        <w:numPr>
          <w:ilvl w:val="0"/>
          <w:numId w:val="36"/>
        </w:numPr>
        <w:spacing w:before="60" w:after="60"/>
        <w:ind w:left="709" w:right="-427" w:hanging="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15" w:name="_GoBack"/>
      <w:bookmarkEnd w:id="15"/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Expli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cação 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resumida da a</w:t>
      </w: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bordagem metodológica, técnica e científica para alcançar os objetivos propostos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CE30B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os 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>riscos críticos associados ao desenvolvimento do projeto</w:t>
      </w:r>
      <w:bookmarkStart w:id="16" w:name="_d4gi3ngkbhqi" w:colFirst="0" w:colLast="0"/>
      <w:bookmarkEnd w:id="16"/>
    </w:p>
    <w:p w14:paraId="154CCCBC" w14:textId="1BFBBF79" w:rsidR="0052599C" w:rsidRPr="008A1182" w:rsidRDefault="009219EA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49736435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caracterização 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das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>tividades</w:t>
      </w:r>
      <w:bookmarkEnd w:id="17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452BD457" w14:textId="34F6ED45" w:rsidR="00894846" w:rsidRDefault="0025647D" w:rsidP="0080281B">
      <w:pPr>
        <w:pStyle w:val="PargrafodaLista"/>
        <w:numPr>
          <w:ilvl w:val="0"/>
          <w:numId w:val="37"/>
        </w:numPr>
        <w:spacing w:before="60" w:after="60"/>
        <w:ind w:left="709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ação e 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caracteriza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as principais atividades previstas e as suas relações e </w:t>
      </w:r>
      <w:r w:rsidR="00F77B7F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interde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pendências</w:t>
      </w:r>
    </w:p>
    <w:p w14:paraId="6DF8B42D" w14:textId="3D7BA978" w:rsidR="005665E6" w:rsidRPr="00D20F36" w:rsidRDefault="00013A62" w:rsidP="007027F0">
      <w:pPr>
        <w:pStyle w:val="Ttul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</w:pPr>
      <w:bookmarkStart w:id="18" w:name="_Toc49736436"/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onstituição da equipa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- 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grau de qualificaç</w:t>
      </w:r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>ão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, p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erfil</w:t>
      </w:r>
      <w:r w:rsidR="00F77B7F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afetação ao projeto </w:t>
      </w:r>
      <w:r w:rsidR="00FF0AC8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8B7F94">
        <w:rPr>
          <w:rFonts w:ascii="Trebuchet MS" w:eastAsia="Trebuchet MS" w:hAnsi="Trebuchet MS" w:cs="Trebuchet MS"/>
          <w:color w:val="000000"/>
          <w:sz w:val="24"/>
          <w:szCs w:val="24"/>
        </w:rPr>
        <w:t>valor do</w:t>
      </w:r>
      <w:r w:rsidR="00D8270F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8B7F9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="007027F0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7027F0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nvestimento</w:t>
      </w:r>
      <w:r w:rsidR="00D8270F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bookmarkEnd w:id="18"/>
    </w:p>
    <w:tbl>
      <w:tblPr>
        <w:tblpPr w:leftFromText="142" w:rightFromText="142" w:vertAnchor="text" w:horzAnchor="page" w:tblpXSpec="center" w:tblpY="267"/>
        <w:tblOverlap w:val="never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2976"/>
        <w:gridCol w:w="1134"/>
        <w:gridCol w:w="1276"/>
        <w:gridCol w:w="1276"/>
        <w:gridCol w:w="1701"/>
      </w:tblGrid>
      <w:tr w:rsidR="00F54BA4" w:rsidRPr="00FE77BB" w14:paraId="70559605" w14:textId="77777777" w:rsidTr="00D51E14">
        <w:trPr>
          <w:trHeight w:val="1035"/>
        </w:trPr>
        <w:tc>
          <w:tcPr>
            <w:tcW w:w="421" w:type="dxa"/>
            <w:shd w:val="clear" w:color="auto" w:fill="EAF1DD" w:themeFill="accent3" w:themeFillTint="33"/>
            <w:vAlign w:val="center"/>
            <w:hideMark/>
          </w:tcPr>
          <w:p w14:paraId="46EDDA4B" w14:textId="37E29C6A" w:rsidR="00F54BA4" w:rsidRPr="00FE77BB" w:rsidRDefault="00F54BA4" w:rsidP="00D51E1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137" w:type="dxa"/>
            <w:shd w:val="clear" w:color="auto" w:fill="EAF1DD" w:themeFill="accent3" w:themeFillTint="33"/>
            <w:vAlign w:val="center"/>
          </w:tcPr>
          <w:p w14:paraId="79251536" w14:textId="713BD01C" w:rsidR="00F54BA4" w:rsidRPr="00FE77BB" w:rsidRDefault="00F54BA4" w:rsidP="000F19A8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1EABA3FE" w14:textId="4380856D" w:rsidR="00F54BA4" w:rsidRDefault="00F54BA4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28F3AE1" w14:textId="1B0087F3" w:rsidR="00F54BA4" w:rsidRDefault="00F54BA4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Nº RH afetos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23ED865" w14:textId="01A1ADA5" w:rsidR="00F54BA4" w:rsidRDefault="00F54BA4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Nível qualificação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76C4FA3" w14:textId="77777777" w:rsidR="00F54BA4" w:rsidRDefault="00F54BA4" w:rsidP="007027F0">
            <w:pPr>
              <w:spacing w:before="120" w:after="0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Taxa média de imputação </w:t>
            </w:r>
          </w:p>
          <w:p w14:paraId="2E399FD1" w14:textId="408E77DE" w:rsidR="00F54BA4" w:rsidRPr="00FB0084" w:rsidRDefault="00F54BA4" w:rsidP="007027F0">
            <w:pPr>
              <w:spacing w:before="60" w:after="0" w:line="240" w:lineRule="auto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(% afetação)</w:t>
            </w:r>
            <w:r>
              <w:rPr>
                <w:rStyle w:val="Refdenotaderodap"/>
                <w:rFonts w:eastAsia="Times New Roman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9BF05FD" w14:textId="646BE367" w:rsidR="00F54BA4" w:rsidRPr="00FB0084" w:rsidRDefault="00F54BA4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</w:t>
            </w:r>
          </w:p>
        </w:tc>
      </w:tr>
      <w:tr w:rsidR="000B2F44" w:rsidRPr="00FE77BB" w14:paraId="70B55C7C" w14:textId="77777777" w:rsidTr="00F54BA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7CC28FE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5E4D5FC1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5F53E4" w14:textId="69AD454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FA3861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5DB81" w14:textId="55FF30A6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licenciado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7EFDE" w14:textId="118578BE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22376E" w14:textId="2BC5D95C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XX €</w:t>
            </w:r>
          </w:p>
        </w:tc>
      </w:tr>
      <w:tr w:rsidR="000B2F44" w:rsidRPr="00FE77BB" w14:paraId="68141E7D" w14:textId="77777777" w:rsidTr="00F54BA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AA05F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14:paraId="2DB3DDED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855970D" w14:textId="3747A15D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3A8C27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4F51D0" w14:textId="4F51C68A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doutorado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81950DD" w14:textId="6C72AC77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90B247" w14:textId="1E862A6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YY €</w:t>
            </w:r>
          </w:p>
        </w:tc>
      </w:tr>
      <w:tr w:rsidR="000B2F44" w:rsidRPr="00FE77BB" w14:paraId="167FBB66" w14:textId="77777777" w:rsidTr="00F54BA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14:paraId="66E2934D" w14:textId="77777777" w:rsidR="00AA53D7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7" w:type="dxa"/>
            <w:vAlign w:val="center"/>
          </w:tcPr>
          <w:p w14:paraId="1D39CE69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DB05907" w14:textId="7BDB0645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57203" w14:textId="77777777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6B817A" w14:textId="541F7CD9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2962FD" w14:textId="2C02405A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434F1" w14:textId="44021FE1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</w:tr>
      <w:tr w:rsidR="000B2F44" w:rsidRPr="00FE77BB" w14:paraId="7F6B7B0E" w14:textId="77777777" w:rsidTr="000B2F44">
        <w:trPr>
          <w:trHeight w:val="283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D44F439" w14:textId="77777777" w:rsidR="00AA53D7" w:rsidRPr="00FE77BB" w:rsidRDefault="00AA53D7" w:rsidP="0085263D">
            <w:pPr>
              <w:spacing w:before="12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976" w:type="dxa"/>
            <w:shd w:val="clear" w:color="auto" w:fill="FFFFFF" w:themeFill="background1"/>
          </w:tcPr>
          <w:p w14:paraId="195A0E95" w14:textId="7777777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ED334" w14:textId="77777777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5DA83E" w14:textId="06F3CD7C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F4F381" w14:textId="50531BC8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EE1A16" w14:textId="42C7402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7801A91D" w14:textId="77777777" w:rsidR="00376A3D" w:rsidRDefault="00376A3D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E9B81C5" w14:textId="48A941FD" w:rsidR="00376A3D" w:rsidRDefault="00376A3D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20556E3D" w14:textId="77777777" w:rsidR="00F4483E" w:rsidRPr="00F4483E" w:rsidRDefault="00F4483E" w:rsidP="00F4483E"/>
    <w:p w14:paraId="672192F8" w14:textId="097227A6" w:rsidR="005665E6" w:rsidRPr="007027F0" w:rsidRDefault="004C4705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9" w:name="_Toc49736437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3</w:t>
      </w:r>
      <w:r w:rsidR="00013A62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Apresentação do </w:t>
      </w:r>
      <w:r w:rsidR="00426485">
        <w:rPr>
          <w:rFonts w:ascii="Trebuchet MS" w:eastAsia="Trebuchet MS" w:hAnsi="Trebuchet MS" w:cs="Trebuchet MS"/>
          <w:color w:val="000000"/>
          <w:sz w:val="24"/>
          <w:szCs w:val="24"/>
        </w:rPr>
        <w:t>promotor</w:t>
      </w:r>
      <w:bookmarkEnd w:id="19"/>
    </w:p>
    <w:p w14:paraId="30FA1B85" w14:textId="31EDCB8B" w:rsidR="0052599C" w:rsidRDefault="0080281B" w:rsidP="0080281B">
      <w:pPr>
        <w:pStyle w:val="PargrafodaLista"/>
        <w:spacing w:before="60" w:after="60"/>
        <w:ind w:left="709" w:right="-425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a)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ab/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881F5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entidade promotora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sua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 w:rsidR="00F4483E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6BBBF8A4" w14:textId="604DD0FD" w:rsidR="00197C59" w:rsidRDefault="00197C59" w:rsidP="0080281B">
      <w:pPr>
        <w:pStyle w:val="PargrafodaLista"/>
        <w:numPr>
          <w:ilvl w:val="0"/>
          <w:numId w:val="37"/>
        </w:numPr>
        <w:spacing w:before="60" w:after="60"/>
        <w:ind w:left="709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0" w:name="_Toc4174682"/>
      <w:bookmarkStart w:id="21" w:name="_Toc4174813"/>
      <w:bookmarkStart w:id="22" w:name="_Toc4174842"/>
      <w:bookmarkStart w:id="23" w:name="_Toc4175072"/>
      <w:bookmarkStart w:id="24" w:name="_Toc4180125"/>
      <w:bookmarkStart w:id="25" w:name="_Toc4755812"/>
      <w:bookmarkStart w:id="26" w:name="_Toc4755846"/>
      <w:bookmarkStart w:id="27" w:name="_Toc13006763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Trebuchet MS" w:eastAsia="Trebuchet MS" w:hAnsi="Trebuchet MS" w:cs="Trebuchet MS"/>
          <w:color w:val="1F497D"/>
          <w:sz w:val="20"/>
          <w:szCs w:val="20"/>
        </w:rPr>
        <w:t>Poderão ser apresentados os CV de elementos da equipa, em anexo ao presente documento e nos termos definidos no Aviso</w:t>
      </w:r>
    </w:p>
    <w:p w14:paraId="3353EDE6" w14:textId="5417C6F6" w:rsidR="00D1013F" w:rsidRDefault="004C4705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8" w:name="_Toc49736438"/>
      <w:r>
        <w:rPr>
          <w:rFonts w:ascii="Trebuchet MS" w:eastAsia="Trebuchet MS" w:hAnsi="Trebuchet MS" w:cs="Trebuchet MS"/>
          <w:color w:val="000000"/>
          <w:sz w:val="24"/>
          <w:szCs w:val="24"/>
        </w:rPr>
        <w:t>4</w:t>
      </w:r>
      <w:r w:rsidR="00917CD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</w:t>
      </w:r>
      <w:bookmarkStart w:id="29" w:name="_Toc4174686"/>
      <w:bookmarkStart w:id="30" w:name="_Toc4174817"/>
      <w:bookmarkStart w:id="31" w:name="_Toc4174846"/>
      <w:bookmarkStart w:id="32" w:name="_Toc4175076"/>
      <w:bookmarkStart w:id="33" w:name="_Toc4180129"/>
      <w:bookmarkStart w:id="34" w:name="_Toc4755816"/>
      <w:bookmarkStart w:id="35" w:name="_Toc4755850"/>
      <w:bookmarkStart w:id="36" w:name="_Toc13006767"/>
      <w:bookmarkStart w:id="37" w:name="_Toc4174687"/>
      <w:bookmarkStart w:id="38" w:name="_Toc4174818"/>
      <w:bookmarkStart w:id="39" w:name="_Toc4174847"/>
      <w:bookmarkStart w:id="40" w:name="_Toc4175077"/>
      <w:bookmarkStart w:id="41" w:name="_Toc4180130"/>
      <w:bookmarkStart w:id="42" w:name="_Toc4755817"/>
      <w:bookmarkStart w:id="43" w:name="_Toc4755851"/>
      <w:bookmarkStart w:id="44" w:name="_Toc1300676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8724C5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Plano de ações de disseminação de resultados </w:t>
      </w:r>
      <w:r w:rsidR="005C2CA4">
        <w:rPr>
          <w:rFonts w:ascii="Trebuchet MS" w:eastAsia="Trebuchet MS" w:hAnsi="Trebuchet MS" w:cs="Trebuchet MS"/>
          <w:color w:val="000000"/>
          <w:sz w:val="24"/>
          <w:szCs w:val="24"/>
        </w:rPr>
        <w:t>e promoção do conhecimento e divulgação da cultura científica</w:t>
      </w:r>
      <w:r w:rsidR="00692E23"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  <w:bookmarkEnd w:id="28"/>
    </w:p>
    <w:p w14:paraId="7F554773" w14:textId="26B25192" w:rsidR="00C2010C" w:rsidRDefault="00692E23" w:rsidP="0080281B">
      <w:pPr>
        <w:pStyle w:val="PargrafodaLista"/>
        <w:numPr>
          <w:ilvl w:val="0"/>
          <w:numId w:val="38"/>
        </w:numPr>
        <w:spacing w:before="60" w:after="60"/>
        <w:ind w:left="709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Descrição do plano </w:t>
      </w:r>
      <w:r w:rsidR="00577C07">
        <w:rPr>
          <w:rFonts w:ascii="Trebuchet MS" w:eastAsia="Trebuchet MS" w:hAnsi="Trebuchet MS" w:cs="Trebuchet MS"/>
          <w:color w:val="1F497D"/>
          <w:sz w:val="20"/>
          <w:szCs w:val="20"/>
        </w:rPr>
        <w:t>de ações de disseminação de resultados e promoção do conhecimento</w:t>
      </w:r>
      <w:r w:rsidR="00C37C5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divulgação da </w:t>
      </w:r>
      <w:r w:rsidR="001532EF">
        <w:rPr>
          <w:rFonts w:ascii="Trebuchet MS" w:eastAsia="Trebuchet MS" w:hAnsi="Trebuchet MS" w:cs="Trebuchet MS"/>
          <w:color w:val="1F497D"/>
          <w:sz w:val="20"/>
          <w:szCs w:val="20"/>
        </w:rPr>
        <w:t>cultura científica</w:t>
      </w:r>
      <w:r w:rsidR="008A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identificando os planos das seguintes </w:t>
      </w:r>
      <w:r w:rsidR="00C2010C">
        <w:rPr>
          <w:rFonts w:ascii="Trebuchet MS" w:eastAsia="Trebuchet MS" w:hAnsi="Trebuchet MS" w:cs="Trebuchet MS"/>
          <w:color w:val="1F497D"/>
          <w:sz w:val="20"/>
          <w:szCs w:val="20"/>
        </w:rPr>
        <w:t>atividades:</w:t>
      </w:r>
    </w:p>
    <w:p w14:paraId="5921CA95" w14:textId="77777777" w:rsidR="00C2010C" w:rsidRPr="00C2010C" w:rsidRDefault="00C2010C" w:rsidP="00C2010C">
      <w:pPr>
        <w:spacing w:before="60" w:after="60"/>
        <w:ind w:left="360" w:right="-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1233C2A" w14:textId="493FCAB0" w:rsidR="00692E23" w:rsidRDefault="009F3119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6468D1">
        <w:rPr>
          <w:rFonts w:ascii="Trebuchet MS" w:eastAsia="Trebuchet MS" w:hAnsi="Trebuchet MS" w:cs="Trebuchet MS"/>
          <w:color w:val="1F497D"/>
          <w:sz w:val="20"/>
          <w:szCs w:val="20"/>
        </w:rPr>
        <w:t>Ações de divulgação de cultura científica;</w:t>
      </w:r>
    </w:p>
    <w:p w14:paraId="2F4F8B72" w14:textId="7A72E8A7" w:rsidR="006468D1" w:rsidRDefault="006468D1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promoção e disseminação do conhecimento;</w:t>
      </w:r>
    </w:p>
    <w:p w14:paraId="255442A9" w14:textId="05F80794" w:rsidR="006468D1" w:rsidRDefault="006468D1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C7557D">
        <w:rPr>
          <w:rFonts w:ascii="Trebuchet MS" w:eastAsia="Trebuchet MS" w:hAnsi="Trebuchet MS" w:cs="Trebuchet MS"/>
          <w:color w:val="1F497D"/>
          <w:sz w:val="20"/>
          <w:szCs w:val="20"/>
        </w:rPr>
        <w:t>Publicações técnicas/científicas;</w:t>
      </w:r>
    </w:p>
    <w:p w14:paraId="1747687F" w14:textId="1592FC95" w:rsidR="00C7557D" w:rsidRDefault="00C7557D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46E45"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fóruns;</w:t>
      </w:r>
    </w:p>
    <w:p w14:paraId="42F09EC5" w14:textId="33638D6E" w:rsidR="00246E45" w:rsidRDefault="00D61D83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junto dos sectores alvo;</w:t>
      </w:r>
    </w:p>
    <w:p w14:paraId="0D358510" w14:textId="28AE3C74" w:rsidR="003E0E49" w:rsidRDefault="003E0E49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Outros (especificar)</w:t>
      </w:r>
    </w:p>
    <w:p w14:paraId="15D21FAB" w14:textId="77777777" w:rsidR="00C7557D" w:rsidRPr="009F3119" w:rsidRDefault="00C7557D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5E0C7DB1" w14:textId="314667AC" w:rsidR="0052599C" w:rsidRDefault="0052599C" w:rsidP="00D509C6">
      <w:pPr>
        <w:pStyle w:val="PargrafodaLista"/>
        <w:spacing w:before="120" w:after="0"/>
        <w:ind w:left="284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 w:rsidSect="009F02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43E7" w14:textId="77777777" w:rsidR="000C1F19" w:rsidRDefault="000C1F19">
      <w:pPr>
        <w:spacing w:after="0" w:line="240" w:lineRule="auto"/>
      </w:pPr>
      <w:r>
        <w:separator/>
      </w:r>
    </w:p>
  </w:endnote>
  <w:endnote w:type="continuationSeparator" w:id="0">
    <w:p w14:paraId="7BC7D4FD" w14:textId="77777777" w:rsidR="000C1F19" w:rsidRDefault="000C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77B" w14:textId="77777777" w:rsidR="000D7E83" w:rsidRDefault="000D7E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FD36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651547A0" w14:textId="77777777">
      <w:tc>
        <w:tcPr>
          <w:tcW w:w="6946" w:type="dxa"/>
        </w:tcPr>
        <w:p w14:paraId="5923B9A3" w14:textId="71BDC130"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Título do projeto / Anexo Técnico – Aviso</w:t>
          </w:r>
          <w:r w:rsidR="0080281B">
            <w:rPr>
              <w:color w:val="000000"/>
              <w:sz w:val="18"/>
              <w:szCs w:val="18"/>
            </w:rPr>
            <w:t>/Convite</w:t>
          </w:r>
          <w:r>
            <w:rPr>
              <w:color w:val="000000"/>
              <w:sz w:val="18"/>
              <w:szCs w:val="18"/>
            </w:rPr>
            <w:t xml:space="preserve"> </w:t>
          </w:r>
          <w:r w:rsidR="0080281B">
            <w:rPr>
              <w:color w:val="000000"/>
              <w:sz w:val="18"/>
              <w:szCs w:val="18"/>
            </w:rPr>
            <w:t>0</w:t>
          </w:r>
          <w:r w:rsidR="000D7E83">
            <w:rPr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t>/S</w:t>
          </w:r>
          <w:r w:rsidR="0080281B">
            <w:rPr>
              <w:color w:val="000000"/>
              <w:sz w:val="18"/>
              <w:szCs w:val="18"/>
            </w:rPr>
            <w:t>A</w:t>
          </w:r>
          <w:r>
            <w:rPr>
              <w:color w:val="000000"/>
              <w:sz w:val="18"/>
              <w:szCs w:val="18"/>
            </w:rPr>
            <w:t>I</w:t>
          </w:r>
          <w:r w:rsidR="0080281B">
            <w:rPr>
              <w:color w:val="000000"/>
              <w:sz w:val="18"/>
              <w:szCs w:val="18"/>
            </w:rPr>
            <w:t>CT</w:t>
          </w:r>
          <w:r>
            <w:rPr>
              <w:color w:val="000000"/>
              <w:sz w:val="18"/>
              <w:szCs w:val="18"/>
            </w:rPr>
            <w:t>/20</w:t>
          </w:r>
          <w:r w:rsidR="005B5E1D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4A9584D2" w14:textId="77777777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C69AF12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D6E3F9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1BF7" w14:textId="77777777" w:rsidR="000D7E83" w:rsidRDefault="000D7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8A323" w14:textId="77777777" w:rsidR="000C1F19" w:rsidRDefault="000C1F19">
      <w:pPr>
        <w:spacing w:after="0" w:line="240" w:lineRule="auto"/>
      </w:pPr>
      <w:r>
        <w:separator/>
      </w:r>
    </w:p>
  </w:footnote>
  <w:footnote w:type="continuationSeparator" w:id="0">
    <w:p w14:paraId="16B62FC1" w14:textId="77777777" w:rsidR="000C1F19" w:rsidRDefault="000C1F19">
      <w:pPr>
        <w:spacing w:after="0" w:line="240" w:lineRule="auto"/>
      </w:pPr>
      <w:r>
        <w:continuationSeparator/>
      </w:r>
    </w:p>
  </w:footnote>
  <w:footnote w:id="1">
    <w:p w14:paraId="349964A7" w14:textId="464AC278" w:rsidR="00F54BA4" w:rsidRPr="00D20F36" w:rsidRDefault="00F54BA4" w:rsidP="00D20F36">
      <w:pPr>
        <w:pStyle w:val="Textodenotaderodap"/>
        <w:tabs>
          <w:tab w:val="left" w:pos="851"/>
        </w:tabs>
        <w:rPr>
          <w:rFonts w:asciiTheme="majorHAnsi" w:hAnsiTheme="majorHAnsi" w:cstheme="majorHAnsi"/>
          <w:sz w:val="24"/>
          <w:szCs w:val="24"/>
        </w:rPr>
      </w:pP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footnoteRef/>
      </w: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t xml:space="preserve"> Pressupõe-se que a afetação corresponde à duração total do projeto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4284" w14:textId="77777777" w:rsidR="000D7E83" w:rsidRDefault="000D7E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717B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8B0B" w14:textId="77777777" w:rsidR="000D7E83" w:rsidRDefault="000D7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E4771"/>
    <w:multiLevelType w:val="multilevel"/>
    <w:tmpl w:val="11901A3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91436F"/>
    <w:multiLevelType w:val="multilevel"/>
    <w:tmpl w:val="C4B27B9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1094F"/>
    <w:multiLevelType w:val="hybridMultilevel"/>
    <w:tmpl w:val="BD46B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0161D9E"/>
    <w:multiLevelType w:val="hybridMultilevel"/>
    <w:tmpl w:val="E82C8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1109"/>
    <w:multiLevelType w:val="hybridMultilevel"/>
    <w:tmpl w:val="8CD44B54"/>
    <w:lvl w:ilvl="0" w:tplc="B0AC5A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25DF161E"/>
    <w:multiLevelType w:val="hybridMultilevel"/>
    <w:tmpl w:val="4596E5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3559"/>
    <w:multiLevelType w:val="hybridMultilevel"/>
    <w:tmpl w:val="6D305132"/>
    <w:lvl w:ilvl="0" w:tplc="64547B08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DA4979"/>
    <w:multiLevelType w:val="multilevel"/>
    <w:tmpl w:val="B8CCED14"/>
    <w:numStyleLink w:val="Style3"/>
  </w:abstractNum>
  <w:abstractNum w:abstractNumId="24" w15:restartNumberingAfterBreak="0">
    <w:nsid w:val="4BD33042"/>
    <w:multiLevelType w:val="multilevel"/>
    <w:tmpl w:val="B8CCED14"/>
    <w:numStyleLink w:val="Style3"/>
  </w:abstractNum>
  <w:abstractNum w:abstractNumId="25" w15:restartNumberingAfterBreak="0">
    <w:nsid w:val="4CE11E26"/>
    <w:multiLevelType w:val="multilevel"/>
    <w:tmpl w:val="DC8EB1BA"/>
    <w:numStyleLink w:val="Style2"/>
  </w:abstractNum>
  <w:abstractNum w:abstractNumId="26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6D91114"/>
    <w:multiLevelType w:val="hybridMultilevel"/>
    <w:tmpl w:val="F1029E50"/>
    <w:lvl w:ilvl="0" w:tplc="9EE66C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30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A482AA0"/>
    <w:multiLevelType w:val="hybridMultilevel"/>
    <w:tmpl w:val="E3A48A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FF81672"/>
    <w:multiLevelType w:val="hybridMultilevel"/>
    <w:tmpl w:val="BF84BB02"/>
    <w:lvl w:ilvl="0" w:tplc="1B2251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36"/>
  </w:num>
  <w:num w:numId="5">
    <w:abstractNumId w:val="21"/>
  </w:num>
  <w:num w:numId="6">
    <w:abstractNumId w:val="28"/>
  </w:num>
  <w:num w:numId="7">
    <w:abstractNumId w:val="20"/>
  </w:num>
  <w:num w:numId="8">
    <w:abstractNumId w:val="5"/>
  </w:num>
  <w:num w:numId="9">
    <w:abstractNumId w:val="34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29"/>
  </w:num>
  <w:num w:numId="18">
    <w:abstractNumId w:val="7"/>
  </w:num>
  <w:num w:numId="19">
    <w:abstractNumId w:val="0"/>
  </w:num>
  <w:num w:numId="20">
    <w:abstractNumId w:val="35"/>
  </w:num>
  <w:num w:numId="21">
    <w:abstractNumId w:val="26"/>
  </w:num>
  <w:num w:numId="22">
    <w:abstractNumId w:val="25"/>
  </w:num>
  <w:num w:numId="23">
    <w:abstractNumId w:val="3"/>
  </w:num>
  <w:num w:numId="24">
    <w:abstractNumId w:val="2"/>
  </w:num>
  <w:num w:numId="25">
    <w:abstractNumId w:val="31"/>
  </w:num>
  <w:num w:numId="26">
    <w:abstractNumId w:val="24"/>
  </w:num>
  <w:num w:numId="27">
    <w:abstractNumId w:val="1"/>
  </w:num>
  <w:num w:numId="28">
    <w:abstractNumId w:val="23"/>
  </w:num>
  <w:num w:numId="29">
    <w:abstractNumId w:val="33"/>
  </w:num>
  <w:num w:numId="30">
    <w:abstractNumId w:val="4"/>
  </w:num>
  <w:num w:numId="31">
    <w:abstractNumId w:val="32"/>
  </w:num>
  <w:num w:numId="32">
    <w:abstractNumId w:val="10"/>
  </w:num>
  <w:num w:numId="33">
    <w:abstractNumId w:val="18"/>
  </w:num>
  <w:num w:numId="34">
    <w:abstractNumId w:val="6"/>
  </w:num>
  <w:num w:numId="35">
    <w:abstractNumId w:val="13"/>
  </w:num>
  <w:num w:numId="36">
    <w:abstractNumId w:val="27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13A62"/>
    <w:rsid w:val="0003359C"/>
    <w:rsid w:val="0004113F"/>
    <w:rsid w:val="00041E76"/>
    <w:rsid w:val="00051214"/>
    <w:rsid w:val="0007183F"/>
    <w:rsid w:val="0008490D"/>
    <w:rsid w:val="000865AE"/>
    <w:rsid w:val="00087817"/>
    <w:rsid w:val="0009330F"/>
    <w:rsid w:val="0009470E"/>
    <w:rsid w:val="00096A2A"/>
    <w:rsid w:val="000A3F67"/>
    <w:rsid w:val="000B2F44"/>
    <w:rsid w:val="000B3251"/>
    <w:rsid w:val="000C1F19"/>
    <w:rsid w:val="000C7461"/>
    <w:rsid w:val="000D0C73"/>
    <w:rsid w:val="000D7E83"/>
    <w:rsid w:val="000E444B"/>
    <w:rsid w:val="000E6F7F"/>
    <w:rsid w:val="000F2543"/>
    <w:rsid w:val="000F4915"/>
    <w:rsid w:val="000F6078"/>
    <w:rsid w:val="000F6980"/>
    <w:rsid w:val="000F78F0"/>
    <w:rsid w:val="001073AB"/>
    <w:rsid w:val="00110273"/>
    <w:rsid w:val="0012085C"/>
    <w:rsid w:val="001274ED"/>
    <w:rsid w:val="00147E63"/>
    <w:rsid w:val="00151A54"/>
    <w:rsid w:val="001532EF"/>
    <w:rsid w:val="0015790C"/>
    <w:rsid w:val="00164685"/>
    <w:rsid w:val="00166700"/>
    <w:rsid w:val="00167AB7"/>
    <w:rsid w:val="0017094D"/>
    <w:rsid w:val="00177930"/>
    <w:rsid w:val="00183005"/>
    <w:rsid w:val="00197C59"/>
    <w:rsid w:val="001A0804"/>
    <w:rsid w:val="001A6E0B"/>
    <w:rsid w:val="001C5361"/>
    <w:rsid w:val="001D67DA"/>
    <w:rsid w:val="001F5EC5"/>
    <w:rsid w:val="001F7EE7"/>
    <w:rsid w:val="0020590F"/>
    <w:rsid w:val="00210813"/>
    <w:rsid w:val="00216530"/>
    <w:rsid w:val="002222AD"/>
    <w:rsid w:val="0022336A"/>
    <w:rsid w:val="00232ED8"/>
    <w:rsid w:val="00234522"/>
    <w:rsid w:val="00246306"/>
    <w:rsid w:val="00246E45"/>
    <w:rsid w:val="002513F4"/>
    <w:rsid w:val="0025647D"/>
    <w:rsid w:val="00260E4C"/>
    <w:rsid w:val="002708F4"/>
    <w:rsid w:val="00274B7F"/>
    <w:rsid w:val="00274EE4"/>
    <w:rsid w:val="00282D27"/>
    <w:rsid w:val="002842F9"/>
    <w:rsid w:val="00287BB3"/>
    <w:rsid w:val="00296FF0"/>
    <w:rsid w:val="002A72FD"/>
    <w:rsid w:val="002B0A15"/>
    <w:rsid w:val="002B0D8A"/>
    <w:rsid w:val="002B53DA"/>
    <w:rsid w:val="002C17BF"/>
    <w:rsid w:val="002F67A4"/>
    <w:rsid w:val="00302281"/>
    <w:rsid w:val="00317A08"/>
    <w:rsid w:val="00320EF2"/>
    <w:rsid w:val="003404D1"/>
    <w:rsid w:val="00355D2C"/>
    <w:rsid w:val="00357B37"/>
    <w:rsid w:val="003677D2"/>
    <w:rsid w:val="00376A3D"/>
    <w:rsid w:val="00381DE0"/>
    <w:rsid w:val="003A74F5"/>
    <w:rsid w:val="003B3CA8"/>
    <w:rsid w:val="003C312B"/>
    <w:rsid w:val="003C610D"/>
    <w:rsid w:val="003E0E49"/>
    <w:rsid w:val="003F0E7F"/>
    <w:rsid w:val="00424303"/>
    <w:rsid w:val="00426485"/>
    <w:rsid w:val="00461C8E"/>
    <w:rsid w:val="00467B51"/>
    <w:rsid w:val="004768C1"/>
    <w:rsid w:val="004954B6"/>
    <w:rsid w:val="004963F2"/>
    <w:rsid w:val="004A2477"/>
    <w:rsid w:val="004A5046"/>
    <w:rsid w:val="004B17C4"/>
    <w:rsid w:val="004C4705"/>
    <w:rsid w:val="004C6781"/>
    <w:rsid w:val="004E44A9"/>
    <w:rsid w:val="004E7591"/>
    <w:rsid w:val="004F1CEE"/>
    <w:rsid w:val="00512FCB"/>
    <w:rsid w:val="00515F1A"/>
    <w:rsid w:val="00523622"/>
    <w:rsid w:val="005252AF"/>
    <w:rsid w:val="0052599C"/>
    <w:rsid w:val="005462C4"/>
    <w:rsid w:val="005467A8"/>
    <w:rsid w:val="005665E6"/>
    <w:rsid w:val="00575AB4"/>
    <w:rsid w:val="00577C07"/>
    <w:rsid w:val="005942AE"/>
    <w:rsid w:val="005B5E1D"/>
    <w:rsid w:val="005C2CA4"/>
    <w:rsid w:val="005F0DDD"/>
    <w:rsid w:val="006036AD"/>
    <w:rsid w:val="00606627"/>
    <w:rsid w:val="00606E4F"/>
    <w:rsid w:val="0062439F"/>
    <w:rsid w:val="00624C5E"/>
    <w:rsid w:val="006468D1"/>
    <w:rsid w:val="0065248F"/>
    <w:rsid w:val="00672BDA"/>
    <w:rsid w:val="006925E9"/>
    <w:rsid w:val="00692E23"/>
    <w:rsid w:val="0069623E"/>
    <w:rsid w:val="00697B62"/>
    <w:rsid w:val="006C0988"/>
    <w:rsid w:val="006C191F"/>
    <w:rsid w:val="006D0E43"/>
    <w:rsid w:val="006E0245"/>
    <w:rsid w:val="006E60AC"/>
    <w:rsid w:val="00700E8A"/>
    <w:rsid w:val="007027F0"/>
    <w:rsid w:val="00713752"/>
    <w:rsid w:val="00717BF1"/>
    <w:rsid w:val="00720512"/>
    <w:rsid w:val="00722200"/>
    <w:rsid w:val="007345E5"/>
    <w:rsid w:val="00740768"/>
    <w:rsid w:val="007526EE"/>
    <w:rsid w:val="00754F79"/>
    <w:rsid w:val="00762E48"/>
    <w:rsid w:val="007706A9"/>
    <w:rsid w:val="007769EE"/>
    <w:rsid w:val="00785FBC"/>
    <w:rsid w:val="007B0EFC"/>
    <w:rsid w:val="007B76EA"/>
    <w:rsid w:val="007C7841"/>
    <w:rsid w:val="007D453C"/>
    <w:rsid w:val="007D5324"/>
    <w:rsid w:val="007E5DED"/>
    <w:rsid w:val="0080281B"/>
    <w:rsid w:val="00805F6F"/>
    <w:rsid w:val="008113D0"/>
    <w:rsid w:val="008249E2"/>
    <w:rsid w:val="0085263D"/>
    <w:rsid w:val="008609AE"/>
    <w:rsid w:val="008724C5"/>
    <w:rsid w:val="00881F5A"/>
    <w:rsid w:val="0088451D"/>
    <w:rsid w:val="00891057"/>
    <w:rsid w:val="00894846"/>
    <w:rsid w:val="00894E65"/>
    <w:rsid w:val="008A1182"/>
    <w:rsid w:val="008A6909"/>
    <w:rsid w:val="008B0305"/>
    <w:rsid w:val="008B7F94"/>
    <w:rsid w:val="008C2B78"/>
    <w:rsid w:val="008C4C2A"/>
    <w:rsid w:val="008D347A"/>
    <w:rsid w:val="008E4CA9"/>
    <w:rsid w:val="00903451"/>
    <w:rsid w:val="00914D3C"/>
    <w:rsid w:val="00917CD4"/>
    <w:rsid w:val="009219EA"/>
    <w:rsid w:val="00924F32"/>
    <w:rsid w:val="00934ADB"/>
    <w:rsid w:val="00942D40"/>
    <w:rsid w:val="009646A9"/>
    <w:rsid w:val="009813EC"/>
    <w:rsid w:val="009857B3"/>
    <w:rsid w:val="009A14C6"/>
    <w:rsid w:val="009A2582"/>
    <w:rsid w:val="009A455D"/>
    <w:rsid w:val="009C6DA4"/>
    <w:rsid w:val="009D4293"/>
    <w:rsid w:val="009E7ABF"/>
    <w:rsid w:val="009F02C4"/>
    <w:rsid w:val="009F3119"/>
    <w:rsid w:val="00A11A9B"/>
    <w:rsid w:val="00A34A1A"/>
    <w:rsid w:val="00A35D59"/>
    <w:rsid w:val="00A368B7"/>
    <w:rsid w:val="00A4648C"/>
    <w:rsid w:val="00A52659"/>
    <w:rsid w:val="00A5427F"/>
    <w:rsid w:val="00A73259"/>
    <w:rsid w:val="00A8096F"/>
    <w:rsid w:val="00AA53D7"/>
    <w:rsid w:val="00AB06A1"/>
    <w:rsid w:val="00AC019A"/>
    <w:rsid w:val="00AC0766"/>
    <w:rsid w:val="00AC519F"/>
    <w:rsid w:val="00AE0888"/>
    <w:rsid w:val="00AE0D5B"/>
    <w:rsid w:val="00AE18AE"/>
    <w:rsid w:val="00AE32E5"/>
    <w:rsid w:val="00AF0433"/>
    <w:rsid w:val="00AF363B"/>
    <w:rsid w:val="00AF7C1E"/>
    <w:rsid w:val="00B1159B"/>
    <w:rsid w:val="00B119B6"/>
    <w:rsid w:val="00B14D6E"/>
    <w:rsid w:val="00B23CE7"/>
    <w:rsid w:val="00B318F5"/>
    <w:rsid w:val="00B576D1"/>
    <w:rsid w:val="00B57E7B"/>
    <w:rsid w:val="00B61657"/>
    <w:rsid w:val="00B66E0F"/>
    <w:rsid w:val="00B67300"/>
    <w:rsid w:val="00B70C66"/>
    <w:rsid w:val="00B8162F"/>
    <w:rsid w:val="00B93E1A"/>
    <w:rsid w:val="00BB38A1"/>
    <w:rsid w:val="00BC3267"/>
    <w:rsid w:val="00BC392B"/>
    <w:rsid w:val="00BC59E7"/>
    <w:rsid w:val="00BE11ED"/>
    <w:rsid w:val="00BE12EF"/>
    <w:rsid w:val="00C14970"/>
    <w:rsid w:val="00C2010C"/>
    <w:rsid w:val="00C26D49"/>
    <w:rsid w:val="00C33EDD"/>
    <w:rsid w:val="00C37C5D"/>
    <w:rsid w:val="00C42008"/>
    <w:rsid w:val="00C5395E"/>
    <w:rsid w:val="00C626A7"/>
    <w:rsid w:val="00C63A54"/>
    <w:rsid w:val="00C66D3E"/>
    <w:rsid w:val="00C671BD"/>
    <w:rsid w:val="00C70ECB"/>
    <w:rsid w:val="00C7557D"/>
    <w:rsid w:val="00C84406"/>
    <w:rsid w:val="00C85C2D"/>
    <w:rsid w:val="00C95D4A"/>
    <w:rsid w:val="00CB5EC7"/>
    <w:rsid w:val="00CB76D1"/>
    <w:rsid w:val="00CC19C2"/>
    <w:rsid w:val="00CC3A35"/>
    <w:rsid w:val="00CC6D7C"/>
    <w:rsid w:val="00CE0781"/>
    <w:rsid w:val="00CE2C34"/>
    <w:rsid w:val="00CE30BF"/>
    <w:rsid w:val="00CE4B11"/>
    <w:rsid w:val="00CF175F"/>
    <w:rsid w:val="00CF6487"/>
    <w:rsid w:val="00CF6F1F"/>
    <w:rsid w:val="00CF7B4F"/>
    <w:rsid w:val="00D1013F"/>
    <w:rsid w:val="00D172E6"/>
    <w:rsid w:val="00D20F1E"/>
    <w:rsid w:val="00D20F36"/>
    <w:rsid w:val="00D352EB"/>
    <w:rsid w:val="00D509C6"/>
    <w:rsid w:val="00D5347F"/>
    <w:rsid w:val="00D61D83"/>
    <w:rsid w:val="00D70E56"/>
    <w:rsid w:val="00D77DD9"/>
    <w:rsid w:val="00D81930"/>
    <w:rsid w:val="00D8270F"/>
    <w:rsid w:val="00D97D7F"/>
    <w:rsid w:val="00DA10DB"/>
    <w:rsid w:val="00DA30C5"/>
    <w:rsid w:val="00DB35B5"/>
    <w:rsid w:val="00DC0FD9"/>
    <w:rsid w:val="00DD5292"/>
    <w:rsid w:val="00DD7312"/>
    <w:rsid w:val="00DE240E"/>
    <w:rsid w:val="00DE3C22"/>
    <w:rsid w:val="00DF3702"/>
    <w:rsid w:val="00DF4F51"/>
    <w:rsid w:val="00E07E31"/>
    <w:rsid w:val="00E10E11"/>
    <w:rsid w:val="00E149E3"/>
    <w:rsid w:val="00E234FF"/>
    <w:rsid w:val="00E25F00"/>
    <w:rsid w:val="00E3578F"/>
    <w:rsid w:val="00E47FB4"/>
    <w:rsid w:val="00E56909"/>
    <w:rsid w:val="00E64D7E"/>
    <w:rsid w:val="00E83B90"/>
    <w:rsid w:val="00E95B41"/>
    <w:rsid w:val="00EB32B6"/>
    <w:rsid w:val="00EB3FDF"/>
    <w:rsid w:val="00EB609B"/>
    <w:rsid w:val="00EB6741"/>
    <w:rsid w:val="00ED7462"/>
    <w:rsid w:val="00EE30EF"/>
    <w:rsid w:val="00EE36F1"/>
    <w:rsid w:val="00EE3CFE"/>
    <w:rsid w:val="00EE55DC"/>
    <w:rsid w:val="00F013E5"/>
    <w:rsid w:val="00F1127A"/>
    <w:rsid w:val="00F11B85"/>
    <w:rsid w:val="00F17897"/>
    <w:rsid w:val="00F30F32"/>
    <w:rsid w:val="00F35886"/>
    <w:rsid w:val="00F35A95"/>
    <w:rsid w:val="00F400F1"/>
    <w:rsid w:val="00F43949"/>
    <w:rsid w:val="00F4483E"/>
    <w:rsid w:val="00F475E3"/>
    <w:rsid w:val="00F51106"/>
    <w:rsid w:val="00F54BA4"/>
    <w:rsid w:val="00F606F3"/>
    <w:rsid w:val="00F60D53"/>
    <w:rsid w:val="00F616B0"/>
    <w:rsid w:val="00F636DE"/>
    <w:rsid w:val="00F674E9"/>
    <w:rsid w:val="00F75E76"/>
    <w:rsid w:val="00F77B7F"/>
    <w:rsid w:val="00F80A59"/>
    <w:rsid w:val="00F92E93"/>
    <w:rsid w:val="00F937F0"/>
    <w:rsid w:val="00FA3950"/>
    <w:rsid w:val="00FD00B6"/>
    <w:rsid w:val="00FE0381"/>
    <w:rsid w:val="00FE20A6"/>
    <w:rsid w:val="00FE6018"/>
    <w:rsid w:val="00FF0045"/>
    <w:rsid w:val="00FF0AC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A258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A258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0B160D5547944CB5D184B4DA18066F" ma:contentTypeVersion="11" ma:contentTypeDescription="Criar um novo documento." ma:contentTypeScope="" ma:versionID="e42e1df51270463b065ce590cf69dd5e">
  <xsd:schema xmlns:xsd="http://www.w3.org/2001/XMLSchema" xmlns:xs="http://www.w3.org/2001/XMLSchema" xmlns:p="http://schemas.microsoft.com/office/2006/metadata/properties" xmlns:ns3="72b36dd4-4e25-4624-8f2c-6b797c33d168" xmlns:ns4="5f889ccb-59e8-4191-be40-e0e29d0c7821" targetNamespace="http://schemas.microsoft.com/office/2006/metadata/properties" ma:root="true" ma:fieldsID="cb2b8c663b6b654582dd73d7469e506c" ns3:_="" ns4:_="">
    <xsd:import namespace="72b36dd4-4e25-4624-8f2c-6b797c33d168"/>
    <xsd:import namespace="5f889ccb-59e8-4191-be40-e0e29d0c7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6dd4-4e25-4624-8f2c-6b797c33d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9ccb-59e8-4191-be40-e0e29d0c7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C090-3E6C-4A63-8656-C63464703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8F53D-0E7D-42E2-96E6-D3837079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D30E2-AF67-4726-87F8-23DA12A9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6dd4-4e25-4624-8f2c-6b797c33d168"/>
    <ds:schemaRef ds:uri="5f889ccb-59e8-4191-be40-e0e29d0c7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FBF99-2CDC-48C6-9B78-082D7829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2020-08-28T17:03:00Z</dcterms:created>
  <dcterms:modified xsi:type="dcterms:W3CDTF">2020-09-10T11:24:00Z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0x0101006C0B160D5547944CB5D184B4DA18066F</vt:lpwstr>
  </property>
</Properties>
</file>